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摭谈新课标下的小学语文阅读教学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陈忠林  山东省平度市古岘镇五里庄小学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[摘  要]阅读教学是语文教学中一个十分重要的环节，它是培养学生感悟语言，领会文章思想，培养学生阅读能力的重要环节。培养阅读能力是小学语文教学的重要组成部分，提高阅读教学的效率是提高小学语文教学质量的关键。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[关键词]小学语文 阅读教学 阅读能力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 xml:space="preserve">阅读教学是小学语文教学的中心环节，培养阅读能力是小学语文教学的重要组成部分。提高阅读教学的效率是提高小学语文教学质量的关键。由于受传统教育思想的影响，许多教师对学生的学习始终不放心、不放手，无论是识字、写作还是阅读都是“满堂灌”，认为只有这样才能让学生达到教师所期望的目标。这种教学方法大大束缚了学生的思想个性，阻碍了学生充分发挥自身的潜力。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一、突出学生的主体地位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在阅读教学中，基本的对话就是教师与学生的对话，学生与学生的对话，但是教师要清楚的认识到对话的中心是每一个学生个人，而不是我们教师。教师必须强调学生阅读的自主性和独立性，文本的意义是学生在阅读过程中自行发现，自行建构起来的，要让学生自己阅读、自己会阅读。所以要从各方面来培养学生的阅读能力。美国心理学家罗杰斯认为，要想培养学生的创造力，必须要形成发展学生的“心理安全”和“心理自由”，因为创造性活动从本质上讲就是与众不同，有创造力的人在心理上必须有“自由”、感到“安全”，自由能使人的潜能得到最大发挥。所以在阅读教学中师生间应当建立一种平等、民主、亲切、和谐的关系，确立学生阅读的主体地位。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小学生的学习兴趣很重要，它是学生学习知识的内在动力和关键所在。合理的提出阅读要求，引导学生阅读课文，要适合学生的年龄特征和知识水平，过深会挫伤孩子们的学习积极性，过浅容易导致孩子浮躁。因此，在教学中遵循“循序渐进”的教育方针，一年级上阅读课文时，只要求孩子借助拼音读懂一句话，能用自己的话大体说出一句话的意思，就应该给予表扬和鼓励。二年级时，要求学生不仅能读懂、读通一句话，而且要准确地读断句，有一定的感情，且能用自己的话较准确地理解一句话的含义。三年级时便提出更高的要求，要求学生把各句联系起来读懂一段话，甚至一篇文章，能够理解句与句之间的联系，能从句与句之中体会作者的感情。正是这样一步一个台阶，不同时期提出不同的要求，久而久之，学生都能做到逐句逐段读懂，以至理解全篇内容。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二、重视朗读的作用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作为一名教师，我们都知道朗读有助于学生深入理解课文内容。语文教学心理学的研究表明，小学低年级学生阅读时注意力稳定性大多较差，而大声朗读能使他们保持注意力的稳定，有利于对课文内容的思维、理解和记忆。古人所说的“读书百遍，其义自见”，即说明了这个道理。此外，朗读可以培养学生的表达能力，包括口头表达和书面表达两种。无论哪种表达，都要求做到用词准确、生动，语句通顺、连贯，句式灵活、多样，内容具体、清楚等。朗读可以使学生对读过的文字印象深刻。另外，通过朗读课文，学生可以积累语言材料，把握各种句式，学到连句成段、连段成篇的方法，将会促进说话、作文能力的提高。虽说“书读百遍，其义自见”，但适当地给学生创设意境，给他们提供阅读的背景，更有助于学生对课文内容的深入了解，有助于学生很好地体会作者的写作意图。因此，在讲授新课文之前，都要充分准备与之相适应的意境，使学生在各种特定的环境中反复读课文，既是一种欣赏，又自然而然地悟出了作者的情感，陶冶了情操。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三、注重激发学生思维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从阅读心理看，阅读是期待产生，期待实现，同时产生新的期待这样一个不断推进的心理矛盾运动过程。学生在阅读过程中，从接受到读物的第一个信息时，他的阅读思维活动就启动了。他要对这个信息进行询问、作出猜测、产生期待。正是这种询问、猜测、期待，成为阅读活动得以自主、自由进行的内驱力。教师有热情，学生才会被感动。阅读教学过程中，教师适当的煽情能激发学生的阅读热情，增强学生学习的欲望，引发学生深层次的思考，让他们带头积极主动的进行学习。同时，教师在阅读教学中要倍加珍视和把握学生情感活动的脉搏，使其随着阅读过程的推进得到强化。小学生还处于儿童时期，其感情总是处于运动的状态，他们在感受课文形象为之动情时，情感趋向高涨，大脑皮层的兴奋中心开始转向课文本身的语言，老师应从学生的面部表情、朗读的声调、发言的措辞，敏锐地觉察到情感的浪花正在学生心头涌动。教师要适时牵住学生的情感纽带，引导他们去感受、去体验，学生情感的波纹必然会渐渐地涌动起来。如教学《月光曲》中描写《月光曲》的内容时，通过图片、音乐引导学生进入《月光曲》的意境，从而进行感悟、欣赏，再从贝多芬在幽静的小路上散步——走进茅屋弹奏——即兴创作的情感变化中找出贝多芬创作的灵感和激情，使学生用整个心灵去感受美妙的《月光曲》，驰而神往，激起孩子极大的兴趣，拨动他们的心弦。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四、着力培养学生思考能力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由于小学生的知识水平、个性心理品质和获得信息的多少，取决于他们认识水平的深浅程度，也决定了他们质疑问难的水平。如果不加以引导，学生的提问往往会停留在字词句段和文章的表面情节上，得不到深入，起不到加深理解培养思维能力、扩大知识面的作用，所以教师要善于引导学生捕捉质疑点，把问题问到“点子”上，这个“点子”就是课文的重点、难点、知识点和语言文字的训练点等，同时还要教会学生质疑的方法和途径。一是从课题入手，抓住题眼发问。二是抓住矛盾，把课文中看似矛盾的地方揭示出来。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 xml:space="preserve">五、注重读思结合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孔子说：“学而不思则罔，思而不学则殆。”作为语文教师不仅要重视学生的读，还要引导学生怎样读。语文课程标准说过：让学生在阅读实践中逐步学会独立思考。如果学生在读的过程中没有“思”的参与，那么学生读到的只会是单纯的无意义的“字”，只有边读边思考，才会透过“文字”，理解文字所表达的意思，体会文字所蕴含的感情，读得出自己的心得体会和见解。所以没有思考的阅读，是感悟不到文章的真谛。通过学生阅读思考，使学生在自我感悟的基础上提高阅读能力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 xml:space="preserve">六、激发学生阅读兴趣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教师要重视开展适合学生的年龄特点，理解能力，心理素质的丰富多彩的实践活动。小学生年龄较小，大多数是性格活泼开朗，非常天真，况且是很喜欢参加各种活动的，因此，创造生动活泼，形式多样的课外活动，能使享受到阅读的乐趣，感受阅读的重要性，从而更进一步激发他们的阅读热情。例如:开展讲故事比赛，成语接龙，猜谜语等活动，激发学生的表现欲望，促使学生产生一种自我主动阅读的意识。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 xml:space="preserve">　总之，对培养小学生阅读能力的教学非常重要，阅读能力的培养对小学生的创造力、想象力等都有很大的帮助，对丰富小学生的思维内涵也具有极其重要的作用。小学时期是培养阅读能力的黄金时期，小学生能在此期间养成独立、自主的阅读习惯，将会对其终身有益。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参考文献： 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[1]熊开明.小学语文新课程教学法[M].北京：首都师范大学出版社，2004. 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[2]陈大伟.在新课程中：困惑与成长[M].成都：四川大学出版社，2004.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B01D6"/>
    <w:rsid w:val="00D645D8"/>
    <w:rsid w:val="0C056643"/>
    <w:rsid w:val="0CAB61EB"/>
    <w:rsid w:val="2FE75CC9"/>
    <w:rsid w:val="4BFA15A5"/>
    <w:rsid w:val="548B01D6"/>
    <w:rsid w:val="61981AFB"/>
    <w:rsid w:val="62CB6A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2016-04-01T02:48:00Z</dcterms:created>
  <dc:creator>Administrator</dc:creator>
  <cp:lastModifiedBy>安贝拉</cp:lastModifiedBy>
  <dcterms:modified xsi:type="dcterms:W3CDTF">2018-06-26T02:25:39Z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